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490DBD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Diretoria de Estudos do Petr</w:t>
            </w:r>
            <w:r w:rsidRPr="00D76428">
              <w:rPr>
                <w:rFonts w:ascii="Calibri" w:hAnsi="Calibri" w:hint="cs"/>
                <w:bCs/>
                <w:color w:val="auto"/>
              </w:rPr>
              <w:t>ó</w:t>
            </w:r>
            <w:r w:rsidRPr="00D76428">
              <w:rPr>
                <w:rFonts w:ascii="Calibri" w:hAnsi="Calibri"/>
                <w:bCs/>
                <w:color w:val="auto"/>
              </w:rPr>
              <w:t>leo, G</w:t>
            </w:r>
            <w:r w:rsidRPr="00D76428">
              <w:rPr>
                <w:rFonts w:ascii="Calibri" w:hAnsi="Calibri" w:hint="cs"/>
                <w:bCs/>
                <w:color w:val="auto"/>
              </w:rPr>
              <w:t>á</w:t>
            </w:r>
            <w:r w:rsidRPr="00D76428">
              <w:rPr>
                <w:rFonts w:ascii="Calibri" w:hAnsi="Calibri"/>
                <w:bCs/>
                <w:color w:val="auto"/>
              </w:rPr>
              <w:t>s e Biocombust</w:t>
            </w:r>
            <w:r w:rsidRPr="00D76428">
              <w:rPr>
                <w:rFonts w:ascii="Calibri" w:hAnsi="Calibri" w:hint="cs"/>
                <w:bCs/>
                <w:color w:val="auto"/>
              </w:rPr>
              <w:t>í</w:t>
            </w:r>
            <w:r w:rsidRPr="00D76428">
              <w:rPr>
                <w:rFonts w:ascii="Calibri" w:hAnsi="Calibri"/>
                <w:bCs/>
                <w:color w:val="auto"/>
              </w:rPr>
              <w:t xml:space="preserve">veis </w:t>
            </w:r>
            <w:r w:rsidR="00490DBD">
              <w:rPr>
                <w:rFonts w:ascii="Calibri" w:hAnsi="Calibri"/>
                <w:bCs/>
                <w:color w:val="auto"/>
              </w:rPr>
              <w:t>(DPG)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FA3119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FA3119" w:rsidRPr="00FA3119">
              <w:rPr>
                <w:rFonts w:ascii="Calibri" w:hAnsi="Calibri"/>
                <w:bCs/>
                <w:color w:val="auto"/>
              </w:rPr>
              <w:t>ncia de Derivados de Petr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ó</w:t>
            </w:r>
            <w:r w:rsidR="00FA3119" w:rsidRPr="00FA3119">
              <w:rPr>
                <w:rFonts w:ascii="Calibri" w:hAnsi="Calibri"/>
                <w:bCs/>
                <w:color w:val="auto"/>
              </w:rPr>
              <w:t>leo e Biocombust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í</w:t>
            </w:r>
            <w:r w:rsidR="00FA3119">
              <w:rPr>
                <w:rFonts w:ascii="Calibri" w:hAnsi="Calibri"/>
                <w:bCs/>
                <w:color w:val="auto"/>
              </w:rPr>
              <w:t>veis (SDB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490DBD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="0061483D" w:rsidRPr="0061483D">
              <w:rPr>
                <w:rFonts w:ascii="Calibri" w:hAnsi="Calibri"/>
                <w:bCs/>
                <w:color w:val="auto"/>
              </w:rPr>
              <w:t>Agronomia, Engenharia, Qu</w:t>
            </w:r>
            <w:r w:rsidR="0061483D" w:rsidRPr="0061483D">
              <w:rPr>
                <w:rFonts w:ascii="Calibri" w:hAnsi="Calibri" w:hint="cs"/>
                <w:bCs/>
                <w:color w:val="auto"/>
              </w:rPr>
              <w:t>í</w:t>
            </w:r>
            <w:r w:rsidR="0061483D" w:rsidRPr="0061483D">
              <w:rPr>
                <w:rFonts w:ascii="Calibri" w:hAnsi="Calibri"/>
                <w:bCs/>
                <w:color w:val="auto"/>
              </w:rPr>
              <w:t>mica, Ci</w:t>
            </w:r>
            <w:r w:rsidR="0061483D" w:rsidRPr="0061483D">
              <w:rPr>
                <w:rFonts w:ascii="Calibri" w:hAnsi="Calibri" w:hint="cs"/>
                <w:bCs/>
                <w:color w:val="auto"/>
              </w:rPr>
              <w:t>ê</w:t>
            </w:r>
            <w:r w:rsidR="0061483D" w:rsidRPr="0061483D">
              <w:rPr>
                <w:rFonts w:ascii="Calibri" w:hAnsi="Calibri"/>
                <w:bCs/>
                <w:color w:val="auto"/>
              </w:rPr>
              <w:t>ncias Econ</w:t>
            </w:r>
            <w:r w:rsidR="0061483D" w:rsidRPr="0061483D">
              <w:rPr>
                <w:rFonts w:ascii="Calibri" w:hAnsi="Calibri" w:hint="cs"/>
                <w:bCs/>
                <w:color w:val="auto"/>
              </w:rPr>
              <w:t>ô</w:t>
            </w:r>
            <w:r w:rsidR="0061483D" w:rsidRPr="0061483D">
              <w:rPr>
                <w:rFonts w:ascii="Calibri" w:hAnsi="Calibri"/>
                <w:bCs/>
                <w:color w:val="auto"/>
              </w:rPr>
              <w:t>micas, Matem</w:t>
            </w:r>
            <w:r w:rsidR="0061483D" w:rsidRPr="0061483D">
              <w:rPr>
                <w:rFonts w:ascii="Calibri" w:hAnsi="Calibri" w:hint="cs"/>
                <w:bCs/>
                <w:color w:val="auto"/>
              </w:rPr>
              <w:t>á</w:t>
            </w:r>
            <w:r w:rsidR="0061483D" w:rsidRPr="0061483D">
              <w:rPr>
                <w:rFonts w:ascii="Calibri" w:hAnsi="Calibri"/>
                <w:bCs/>
                <w:color w:val="auto"/>
              </w:rPr>
              <w:t>tica ou Estat</w:t>
            </w:r>
            <w:r w:rsidR="0061483D" w:rsidRPr="0061483D">
              <w:rPr>
                <w:rFonts w:ascii="Calibri" w:hAnsi="Calibri" w:hint="cs"/>
                <w:bCs/>
                <w:color w:val="auto"/>
              </w:rPr>
              <w:t>í</w:t>
            </w:r>
            <w:r w:rsidR="0061483D" w:rsidRPr="0061483D">
              <w:rPr>
                <w:rFonts w:ascii="Calibri" w:hAnsi="Calibri"/>
                <w:bCs/>
                <w:color w:val="auto"/>
              </w:rPr>
              <w:t>stica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0D53E5" w:rsidRDefault="00903FD9" w:rsidP="00FD62B3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0D53E5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FD62B3" w:rsidRDefault="000D53E5" w:rsidP="000D53E5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  <w:r w:rsidR="006A3A0B" w:rsidRPr="00FD62B3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B517AC" w:rsidRDefault="00007D8E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007D8E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007D8E">
              <w:rPr>
                <w:rFonts w:ascii="Calibri" w:hAnsi="Calibri"/>
                <w:bCs/>
                <w:color w:val="auto"/>
              </w:rPr>
              <w:t xml:space="preserve"> n</w:t>
            </w:r>
            <w:r w:rsidRPr="00007D8E">
              <w:rPr>
                <w:rFonts w:ascii="Calibri" w:hAnsi="Calibri" w:hint="cs"/>
                <w:bCs/>
                <w:color w:val="auto"/>
              </w:rPr>
              <w:t>º</w:t>
            </w:r>
            <w:r w:rsidRPr="00007D8E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007D8E">
              <w:rPr>
                <w:rFonts w:ascii="Calibri" w:hAnsi="Calibri" w:hint="cs"/>
                <w:bCs/>
                <w:color w:val="auto"/>
              </w:rPr>
              <w:t>–</w:t>
            </w:r>
            <w:r w:rsidRPr="00007D8E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007D8E">
              <w:rPr>
                <w:rFonts w:ascii="Calibri" w:hAnsi="Calibri" w:hint="cs"/>
                <w:bCs/>
                <w:color w:val="auto"/>
              </w:rPr>
              <w:t>çã</w:t>
            </w:r>
            <w:r w:rsidRPr="00007D8E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914BDB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F95D0E">
              <w:rPr>
                <w:rFonts w:ascii="Calibri" w:hAnsi="Calibri"/>
                <w:b/>
                <w:bCs/>
                <w:color w:val="auto"/>
              </w:rPr>
              <w:t>SDB-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723372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Formulário DPG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F95D0E">
              <w:rPr>
                <w:rFonts w:ascii="Calibri" w:hAnsi="Calibri"/>
                <w:bCs/>
                <w:color w:val="auto"/>
              </w:rPr>
              <w:t>SDB-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723372" w:rsidP="00723372">
            <w:pPr>
              <w:spacing w:before="120" w:after="120"/>
              <w:rPr>
                <w:rFonts w:ascii="Calibri" w:hAnsi="Calibri"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DPG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F62726">
              <w:rPr>
                <w:rFonts w:ascii="Calibri" w:hAnsi="Calibri"/>
                <w:bCs/>
                <w:color w:val="auto"/>
              </w:rPr>
              <w:t>SDB-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F18D9" w:rsidRPr="005A06E2">
              <w:rPr>
                <w:rFonts w:ascii="Calibri" w:hAnsi="Calibri"/>
                <w:color w:val="auto"/>
              </w:rPr>
              <w:t>D</w:t>
            </w:r>
            <w:r w:rsidR="005A06E2" w:rsidRPr="005A06E2">
              <w:rPr>
                <w:rFonts w:ascii="Calibri" w:hAnsi="Calibri"/>
                <w:color w:val="auto"/>
              </w:rPr>
              <w:t>iretoria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5A06E2" w:rsidRPr="005A06E2">
              <w:rPr>
                <w:rFonts w:ascii="Calibri" w:hAnsi="Calibri"/>
                <w:color w:val="auto"/>
              </w:rPr>
              <w:t>de Estudos do Petr</w:t>
            </w:r>
            <w:r w:rsidR="005A06E2" w:rsidRPr="005A06E2">
              <w:rPr>
                <w:rFonts w:ascii="Calibri" w:hAnsi="Calibri" w:hint="cs"/>
                <w:color w:val="auto"/>
              </w:rPr>
              <w:t>ó</w:t>
            </w:r>
            <w:r w:rsidR="005A06E2" w:rsidRPr="005A06E2">
              <w:rPr>
                <w:rFonts w:ascii="Calibri" w:hAnsi="Calibri"/>
                <w:color w:val="auto"/>
              </w:rPr>
              <w:t>leo, G</w:t>
            </w:r>
            <w:r w:rsidR="005A06E2" w:rsidRPr="005A06E2">
              <w:rPr>
                <w:rFonts w:ascii="Calibri" w:hAnsi="Calibri" w:hint="cs"/>
                <w:color w:val="auto"/>
              </w:rPr>
              <w:t>á</w:t>
            </w:r>
            <w:r w:rsidR="005A06E2" w:rsidRPr="005A06E2">
              <w:rPr>
                <w:rFonts w:ascii="Calibri" w:hAnsi="Calibri"/>
                <w:color w:val="auto"/>
              </w:rPr>
              <w:t>s e Biocombust</w:t>
            </w:r>
            <w:r w:rsidR="005A06E2" w:rsidRPr="005A06E2">
              <w:rPr>
                <w:rFonts w:ascii="Calibri" w:hAnsi="Calibri" w:hint="cs"/>
                <w:color w:val="auto"/>
              </w:rPr>
              <w:t>í</w:t>
            </w:r>
            <w:r w:rsidR="005A06E2" w:rsidRPr="005A06E2">
              <w:rPr>
                <w:rFonts w:ascii="Calibri" w:hAnsi="Calibri"/>
                <w:color w:val="auto"/>
              </w:rPr>
              <w:t xml:space="preserve">veis </w:t>
            </w:r>
            <w:r w:rsidR="003F18D9" w:rsidRPr="005A06E2">
              <w:rPr>
                <w:rFonts w:ascii="Calibri" w:hAnsi="Calibri"/>
                <w:color w:val="auto"/>
              </w:rPr>
              <w:t>(DPG</w:t>
            </w:r>
            <w:r w:rsidR="005A06E2" w:rsidRPr="005A06E2">
              <w:rPr>
                <w:rFonts w:ascii="Calibri" w:hAnsi="Calibri"/>
                <w:color w:val="auto"/>
              </w:rPr>
              <w:t>)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3D68E3" w:rsidRPr="005A06E2">
              <w:rPr>
                <w:rFonts w:ascii="Calibri" w:hAnsi="Calibri"/>
                <w:color w:val="auto"/>
              </w:rPr>
              <w:t>/</w:t>
            </w:r>
            <w:r w:rsidR="00EB7359">
              <w:t xml:space="preserve"> </w:t>
            </w:r>
            <w:r w:rsidR="00EB7359" w:rsidRPr="00EB7359">
              <w:rPr>
                <w:rFonts w:ascii="Calibri" w:hAnsi="Calibri"/>
                <w:color w:val="auto"/>
              </w:rPr>
              <w:t>Superintend</w:t>
            </w:r>
            <w:r w:rsidR="00EB7359" w:rsidRPr="00EB7359">
              <w:rPr>
                <w:rFonts w:ascii="Calibri" w:hAnsi="Calibri" w:hint="cs"/>
                <w:color w:val="auto"/>
              </w:rPr>
              <w:t>ê</w:t>
            </w:r>
            <w:r w:rsidR="00EB7359" w:rsidRPr="00EB7359">
              <w:rPr>
                <w:rFonts w:ascii="Calibri" w:hAnsi="Calibri"/>
                <w:color w:val="auto"/>
              </w:rPr>
              <w:t>ncia de Derivados de Petr</w:t>
            </w:r>
            <w:r w:rsidR="00EB7359" w:rsidRPr="00EB7359">
              <w:rPr>
                <w:rFonts w:ascii="Calibri" w:hAnsi="Calibri" w:hint="cs"/>
                <w:color w:val="auto"/>
              </w:rPr>
              <w:t>ó</w:t>
            </w:r>
            <w:r w:rsidR="00EB7359" w:rsidRPr="00EB7359">
              <w:rPr>
                <w:rFonts w:ascii="Calibri" w:hAnsi="Calibri"/>
                <w:color w:val="auto"/>
              </w:rPr>
              <w:t>leo e Biocombust</w:t>
            </w:r>
            <w:r w:rsidR="00EB7359" w:rsidRPr="00EB7359">
              <w:rPr>
                <w:rFonts w:ascii="Calibri" w:hAnsi="Calibri" w:hint="cs"/>
                <w:color w:val="auto"/>
              </w:rPr>
              <w:t>í</w:t>
            </w:r>
            <w:r w:rsidR="00EB7359" w:rsidRPr="00EB7359">
              <w:rPr>
                <w:rFonts w:ascii="Calibri" w:hAnsi="Calibri"/>
                <w:color w:val="auto"/>
              </w:rPr>
              <w:t>veis (SDB)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FF5C2E" w:rsidRDefault="00FF5C2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FF5C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dotar 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esenvolvimento de estudos, pesquisas e projetos na </w:t>
            </w:r>
            <w:r w:rsidR="002E4565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rea de </w:t>
            </w:r>
            <w:r w:rsidR="00A372B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Biocombustíveis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d</w:t>
            </w:r>
            <w:r w:rsidR="008D3E3E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EB7359" w:rsidRP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EB7359" w:rsidRPr="00EB7359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EB7359" w:rsidRP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Derivados de Petr</w:t>
            </w:r>
            <w:r w:rsidR="00EB7359" w:rsidRPr="00EB7359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="00EB7359" w:rsidRP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leo e Biocombust</w:t>
            </w:r>
            <w:r w:rsidR="00EB7359" w:rsidRPr="00EB7359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EB7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veis (SDB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) 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61483D" w:rsidRPr="0061483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Agronomia, Engenharia, Qu</w:t>
            </w:r>
            <w:r w:rsidR="0061483D" w:rsidRPr="0061483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61483D" w:rsidRPr="0061483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mica, Ci</w:t>
            </w:r>
            <w:r w:rsidR="0061483D" w:rsidRPr="0061483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61483D" w:rsidRPr="0061483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Econ</w:t>
            </w:r>
            <w:r w:rsidR="0061483D" w:rsidRPr="0061483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ô</w:t>
            </w:r>
            <w:r w:rsidR="0061483D" w:rsidRPr="0061483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micas, Matem</w:t>
            </w:r>
            <w:r w:rsidR="0061483D" w:rsidRPr="0061483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61483D" w:rsidRPr="0061483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 ou Estat</w:t>
            </w:r>
            <w:r w:rsidR="0061483D" w:rsidRPr="0061483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61483D" w:rsidRPr="0061483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2C47CC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03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2C47CC">
              <w:rPr>
                <w:rFonts w:ascii="Calibri" w:hAnsi="Calibri"/>
                <w:color w:val="auto"/>
              </w:rPr>
              <w:t>três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Desenvolver, acompanhar e analisar estudos sobre produção e uso de biocombustíveis e sobre suas infraestruturas de transformação, transporte e armazenagem, bem como sobre a gestão dos estoques estratégicos;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Monitoramento e avaliação de políticas públicas e estratégias comerciais no Brasil e no mundo com potenciais impactos sobre a indústria de biocombustíveis, inclusive aspectos regulatórios de mercado de combustíveis (preço e qualidade), de produção e comercialização de biocombustíveis;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Condução de estudos e pesquisas na área de economia dos biocombustíveis, implicações de conjuntura macroeconômica e microeconômica sobre esse mercado, inclusive aspectos tributários e de formação de preços;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Desenvolvimento e acompanhamento de estudos sobre o mercado internacional e geopolítica de biocombustíveis;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Acompanhamento e análise de investimento de projetos em infraestrutura de produção e de transporte de biocombustíveis, assim como a dinâmica de mercado dos diferentes modos de transporte (rodoviário, ferroviário, aquaviário e aeroviário);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Gerenciar bancos de dados referentes à sua área de atuação;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termos de convênio e definir especificações técnicas para contratação de serviços especializados;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 a gestão técnica e avaliar os serviços contratados;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Emitir pareceres técnicos sobre estudos e pesquisas realizados por terceiros;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a fiscalização de contratos;</w:t>
            </w:r>
          </w:p>
          <w:p w:rsidR="00257404" w:rsidRPr="00A372BD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>
              <w:t xml:space="preserve"> </w:t>
            </w:r>
            <w:r w:rsidR="00F6561B" w:rsidRP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Agronomia, Engenharia, Qu</w:t>
            </w:r>
            <w:r w:rsidR="00F6561B" w:rsidRPr="00F6561B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="00F6561B" w:rsidRP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mica, Ci</w:t>
            </w:r>
            <w:r w:rsidR="00F6561B" w:rsidRPr="00F6561B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F6561B" w:rsidRP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Econ</w:t>
            </w:r>
            <w:r w:rsidR="00F6561B" w:rsidRPr="00F6561B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="00F6561B" w:rsidRP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micas, Matem</w:t>
            </w:r>
            <w:r w:rsidR="00F6561B" w:rsidRPr="00F6561B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F6561B" w:rsidRP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ou Estat</w:t>
            </w:r>
            <w:r w:rsidR="00F6561B" w:rsidRPr="00F6561B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="00F6561B" w:rsidRP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Default="006039EB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Registro do co</w:t>
            </w:r>
            <w:r w:rsid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nselho de classe correspondente;</w:t>
            </w:r>
          </w:p>
          <w:p w:rsidR="00F6561B" w:rsidRPr="006039EB" w:rsidRDefault="00F6561B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experi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em 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relacionada com biocombust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veis, combust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ou planejamento energ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tico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7A78A1" w:rsidRPr="00914BDB">
              <w:rPr>
                <w:rFonts w:ascii="Calibri" w:hAnsi="Calibri"/>
                <w:b/>
                <w:bCs/>
                <w:color w:val="auto"/>
              </w:rPr>
              <w:t>DPG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F95D0E">
              <w:rPr>
                <w:rFonts w:ascii="Calibri" w:hAnsi="Calibri"/>
                <w:b/>
                <w:bCs/>
                <w:color w:val="auto"/>
              </w:rPr>
              <w:t>SDB-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B517AC" w:rsidRPr="00007D8E" w:rsidRDefault="00B517AC" w:rsidP="00B517A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007D8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007D8E" w:rsidRPr="00007D8E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007D8E" w:rsidRPr="00007D8E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007D8E" w:rsidRPr="00007D8E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007D8E" w:rsidRPr="00007D8E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007D8E" w:rsidRPr="00007D8E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007D8E" w:rsidRPr="00007D8E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007D8E" w:rsidRPr="00007D8E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B517AC" w:rsidRPr="00A74AF3" w:rsidRDefault="00B517AC" w:rsidP="00B517AC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70B" w:rsidRDefault="0072370B" w:rsidP="00C81B76">
      <w:r>
        <w:separator/>
      </w:r>
    </w:p>
  </w:endnote>
  <w:endnote w:type="continuationSeparator" w:id="0">
    <w:p w:rsidR="0072370B" w:rsidRDefault="0072370B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70B" w:rsidRDefault="0072370B" w:rsidP="00C81B76">
      <w:r>
        <w:separator/>
      </w:r>
    </w:p>
  </w:footnote>
  <w:footnote w:type="continuationSeparator" w:id="0">
    <w:p w:rsidR="0072370B" w:rsidRDefault="0072370B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933EAE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</w:t>
    </w:r>
    <w:r w:rsidR="000958A3" w:rsidRPr="000958A3"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>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DPG-</w:t>
    </w:r>
    <w:r w:rsidR="00AE19E7">
      <w:rPr>
        <w:rFonts w:eastAsia="Times New Roman"/>
        <w:b/>
        <w:caps/>
        <w:kern w:val="28"/>
        <w:sz w:val="28"/>
        <w:szCs w:val="56"/>
      </w:rPr>
      <w:t>sdb-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07D8E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0D53E5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116DB"/>
    <w:rsid w:val="00523B24"/>
    <w:rsid w:val="00524C9F"/>
    <w:rsid w:val="00557D87"/>
    <w:rsid w:val="0057668C"/>
    <w:rsid w:val="005A06E2"/>
    <w:rsid w:val="005B2A90"/>
    <w:rsid w:val="005C2B6D"/>
    <w:rsid w:val="005E52F9"/>
    <w:rsid w:val="00601376"/>
    <w:rsid w:val="006039EB"/>
    <w:rsid w:val="00607999"/>
    <w:rsid w:val="0061041A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D155B"/>
    <w:rsid w:val="00717AA0"/>
    <w:rsid w:val="00723372"/>
    <w:rsid w:val="0072370B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935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14BDB"/>
    <w:rsid w:val="00920B8F"/>
    <w:rsid w:val="009250C2"/>
    <w:rsid w:val="00933EAE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B1444A"/>
    <w:rsid w:val="00B310E1"/>
    <w:rsid w:val="00B36DE6"/>
    <w:rsid w:val="00B37379"/>
    <w:rsid w:val="00B517AC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D083D"/>
    <w:rsid w:val="00BD410E"/>
    <w:rsid w:val="00BD7067"/>
    <w:rsid w:val="00BF106A"/>
    <w:rsid w:val="00C23422"/>
    <w:rsid w:val="00C3186D"/>
    <w:rsid w:val="00C40E53"/>
    <w:rsid w:val="00C4730F"/>
    <w:rsid w:val="00C651FA"/>
    <w:rsid w:val="00C66237"/>
    <w:rsid w:val="00C75401"/>
    <w:rsid w:val="00C81B76"/>
    <w:rsid w:val="00CA1E9D"/>
    <w:rsid w:val="00CA2BD3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D62B3"/>
    <w:rsid w:val="00FE57E1"/>
    <w:rsid w:val="00FF1B07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2E6B090-4033-4179-8CC9-448266DA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B517AC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1C15C-5762-499F-B8C4-02C24E4C8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5244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2020-01-08T20:58:00Z</dcterms:created>
  <dcterms:modified xsi:type="dcterms:W3CDTF">2020-01-29T19:19:00Z</dcterms:modified>
</cp:coreProperties>
</file>